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E033BC8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2B615E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E2534F" w:rsidRPr="00E47CC0" w:rsidRDefault="00E2534F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53786">
        <w:rPr>
          <w:sz w:val="28"/>
          <w:szCs w:val="28"/>
        </w:rPr>
        <w:t>31</w:t>
      </w:r>
      <w:r w:rsidR="005A0EBB">
        <w:rPr>
          <w:sz w:val="28"/>
          <w:szCs w:val="28"/>
        </w:rPr>
        <w:t xml:space="preserve"> </w:t>
      </w:r>
      <w:r w:rsidR="00153786">
        <w:rPr>
          <w:sz w:val="28"/>
          <w:szCs w:val="28"/>
        </w:rPr>
        <w:t>марта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</w:t>
      </w:r>
      <w:r w:rsidR="0067414C">
        <w:rPr>
          <w:sz w:val="28"/>
          <w:szCs w:val="28"/>
        </w:rPr>
        <w:t xml:space="preserve">  </w:t>
      </w:r>
      <w:r w:rsidR="005A0EBB">
        <w:rPr>
          <w:sz w:val="28"/>
          <w:szCs w:val="28"/>
        </w:rPr>
        <w:t xml:space="preserve">    </w:t>
      </w:r>
      <w:r w:rsidR="00E2534F">
        <w:rPr>
          <w:sz w:val="28"/>
          <w:szCs w:val="28"/>
        </w:rPr>
        <w:t xml:space="preserve">     №</w:t>
      </w:r>
      <w:r w:rsidR="0067414C">
        <w:rPr>
          <w:sz w:val="28"/>
          <w:szCs w:val="28"/>
        </w:rPr>
        <w:t>158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Pr="00BE77EE" w:rsidRDefault="003E3CBB" w:rsidP="00E2534F">
      <w:pPr>
        <w:ind w:right="5669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</w:t>
      </w:r>
      <w:r w:rsidR="00E2534F" w:rsidRPr="00D16ADB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реестре</w:t>
      </w:r>
      <w:r w:rsidR="002C27B1">
        <w:rPr>
          <w:b/>
          <w:bCs/>
          <w:color w:val="000000"/>
          <w:sz w:val="28"/>
          <w:szCs w:val="28"/>
        </w:rPr>
        <w:t xml:space="preserve"> наказов</w:t>
      </w:r>
      <w:r w:rsidR="00074CCE">
        <w:rPr>
          <w:b/>
          <w:bCs/>
          <w:color w:val="000000"/>
          <w:sz w:val="28"/>
          <w:szCs w:val="28"/>
        </w:rPr>
        <w:t xml:space="preserve"> избирателей депутатам</w:t>
      </w:r>
      <w:r w:rsidR="002B615E">
        <w:rPr>
          <w:b/>
          <w:bCs/>
          <w:color w:val="000000"/>
          <w:sz w:val="28"/>
          <w:szCs w:val="28"/>
        </w:rPr>
        <w:t xml:space="preserve"> Совета депутатов</w:t>
      </w:r>
      <w:r w:rsidR="00E2534F">
        <w:rPr>
          <w:b/>
          <w:sz w:val="28"/>
          <w:szCs w:val="28"/>
        </w:rPr>
        <w:t xml:space="preserve"> муниципального образования </w:t>
      </w:r>
      <w:r w:rsidR="00E2534F" w:rsidRPr="00E2534F">
        <w:rPr>
          <w:b/>
          <w:sz w:val="28"/>
          <w:szCs w:val="28"/>
        </w:rPr>
        <w:t>«Муниципальный округ Увинский район Удмуртской Республики»</w:t>
      </w:r>
      <w:r>
        <w:rPr>
          <w:b/>
          <w:sz w:val="28"/>
          <w:szCs w:val="28"/>
        </w:rPr>
        <w:t xml:space="preserve"> на 2022-2026 годы</w:t>
      </w: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67414C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16ADB">
        <w:rPr>
          <w:color w:val="000000"/>
          <w:sz w:val="28"/>
          <w:szCs w:val="28"/>
        </w:rPr>
        <w:t>В соответствии</w:t>
      </w:r>
      <w:r w:rsidR="00B83DFA">
        <w:rPr>
          <w:color w:val="000000"/>
          <w:sz w:val="28"/>
          <w:szCs w:val="28"/>
        </w:rPr>
        <w:t xml:space="preserve"> </w:t>
      </w:r>
      <w:r w:rsidR="00F77C4D">
        <w:rPr>
          <w:color w:val="000000"/>
          <w:sz w:val="28"/>
          <w:szCs w:val="28"/>
        </w:rPr>
        <w:t>с положением</w:t>
      </w:r>
      <w:r w:rsidR="00F77C4D" w:rsidRPr="00F77C4D">
        <w:rPr>
          <w:color w:val="000000"/>
          <w:sz w:val="28"/>
          <w:szCs w:val="28"/>
        </w:rPr>
        <w:t xml:space="preserve"> </w:t>
      </w:r>
      <w:r w:rsidR="00F77C4D" w:rsidRPr="00D16ADB">
        <w:rPr>
          <w:color w:val="000000"/>
          <w:sz w:val="28"/>
          <w:szCs w:val="28"/>
        </w:rPr>
        <w:t xml:space="preserve">о </w:t>
      </w:r>
      <w:r w:rsidR="00F77C4D">
        <w:rPr>
          <w:color w:val="000000"/>
          <w:sz w:val="28"/>
          <w:szCs w:val="28"/>
        </w:rPr>
        <w:t>наказах избирателей депутатам Совета депутатов</w:t>
      </w:r>
      <w:r w:rsidR="00F77C4D" w:rsidRPr="00D16ADB">
        <w:rPr>
          <w:color w:val="000000"/>
          <w:sz w:val="28"/>
          <w:szCs w:val="28"/>
        </w:rPr>
        <w:t xml:space="preserve"> </w:t>
      </w:r>
      <w:r w:rsidR="00F77C4D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D16ADB">
        <w:rPr>
          <w:color w:val="000000"/>
          <w:sz w:val="28"/>
          <w:szCs w:val="28"/>
        </w:rPr>
        <w:t>,</w:t>
      </w:r>
      <w:r w:rsidR="00F77C4D">
        <w:rPr>
          <w:color w:val="000000"/>
          <w:sz w:val="28"/>
          <w:szCs w:val="28"/>
        </w:rPr>
        <w:t xml:space="preserve"> утвержденным </w:t>
      </w:r>
      <w:r w:rsidR="00C2015C">
        <w:rPr>
          <w:color w:val="000000"/>
          <w:sz w:val="28"/>
          <w:szCs w:val="28"/>
        </w:rPr>
        <w:t>решением Совета депутатов</w:t>
      </w:r>
      <w:r w:rsidR="00C2015C" w:rsidRPr="00D16ADB">
        <w:rPr>
          <w:color w:val="000000"/>
          <w:sz w:val="28"/>
          <w:szCs w:val="28"/>
        </w:rPr>
        <w:t xml:space="preserve"> </w:t>
      </w:r>
      <w:r w:rsidR="00C2015C" w:rsidRPr="00E2534F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C2015C">
        <w:rPr>
          <w:sz w:val="28"/>
          <w:szCs w:val="28"/>
        </w:rPr>
        <w:t xml:space="preserve"> №139 от 22.02.2022</w:t>
      </w:r>
      <w:r w:rsidR="00F77C4D">
        <w:rPr>
          <w:color w:val="000000"/>
          <w:sz w:val="28"/>
          <w:szCs w:val="28"/>
        </w:rPr>
        <w:t>,</w:t>
      </w:r>
      <w:r w:rsidRPr="00D16ADB">
        <w:rPr>
          <w:color w:val="000000"/>
          <w:sz w:val="28"/>
          <w:szCs w:val="28"/>
        </w:rPr>
        <w:t xml:space="preserve"> </w:t>
      </w:r>
      <w:r w:rsidR="00C52D44"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="00C52D44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Pr="00B55344">
        <w:rPr>
          <w:sz w:val="28"/>
          <w:szCs w:val="28"/>
        </w:rPr>
        <w:t>Совет депутатов муниципального образования «</w:t>
      </w:r>
      <w:r>
        <w:rPr>
          <w:sz w:val="28"/>
          <w:szCs w:val="28"/>
        </w:rPr>
        <w:t>Муниципальный округ Увинский район Удмуртской Республики</w:t>
      </w:r>
      <w:r w:rsidRPr="00B55344">
        <w:rPr>
          <w:sz w:val="28"/>
          <w:szCs w:val="28"/>
        </w:rPr>
        <w:t xml:space="preserve">» </w:t>
      </w:r>
      <w:r w:rsidRPr="00B55344">
        <w:rPr>
          <w:b/>
          <w:sz w:val="28"/>
          <w:szCs w:val="28"/>
        </w:rPr>
        <w:t>р е ш а е т:</w:t>
      </w:r>
    </w:p>
    <w:p w:rsidR="00E2534F" w:rsidRPr="0067414C" w:rsidRDefault="0067414C" w:rsidP="006741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E3CBB" w:rsidRPr="0067414C">
        <w:rPr>
          <w:sz w:val="28"/>
          <w:szCs w:val="28"/>
        </w:rPr>
        <w:t xml:space="preserve">Утвердить прилагаемый реестр наказов избирателей депутатам Совета депутатов муниципального образования </w:t>
      </w:r>
      <w:r w:rsidR="00E2534F" w:rsidRPr="0067414C">
        <w:rPr>
          <w:sz w:val="28"/>
          <w:szCs w:val="28"/>
        </w:rPr>
        <w:t>«Муниципальный округ Увинский район Удмуртской Республики»</w:t>
      </w:r>
      <w:r w:rsidR="002A1DE5" w:rsidRPr="0067414C">
        <w:rPr>
          <w:sz w:val="28"/>
          <w:szCs w:val="28"/>
        </w:rPr>
        <w:t xml:space="preserve"> на 2022-2026 годы</w:t>
      </w:r>
      <w:r w:rsidR="00E2534F" w:rsidRPr="0067414C">
        <w:rPr>
          <w:sz w:val="28"/>
          <w:szCs w:val="28"/>
        </w:rPr>
        <w:t>.</w:t>
      </w:r>
    </w:p>
    <w:p w:rsidR="002A1DE5" w:rsidRPr="0067414C" w:rsidRDefault="0067414C" w:rsidP="006741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A1DE5" w:rsidRPr="0067414C">
        <w:rPr>
          <w:sz w:val="28"/>
          <w:szCs w:val="28"/>
        </w:rPr>
        <w:t>Контроль исполнения решения возложить на постоянную депутатскую комиссию по местному самоуправлению и правовым вопросам.</w:t>
      </w:r>
    </w:p>
    <w:p w:rsidR="002A1DE5" w:rsidRPr="00EF2B5F" w:rsidRDefault="0067414C" w:rsidP="0067414C">
      <w:pPr>
        <w:ind w:firstLine="709"/>
        <w:jc w:val="both"/>
      </w:pPr>
      <w:bookmarkStart w:id="0" w:name="_GoBack"/>
      <w:bookmarkEnd w:id="0"/>
      <w:r>
        <w:rPr>
          <w:sz w:val="28"/>
          <w:szCs w:val="28"/>
        </w:rPr>
        <w:lastRenderedPageBreak/>
        <w:t xml:space="preserve">3. </w:t>
      </w:r>
      <w:r w:rsidR="007C5BB3" w:rsidRPr="0067414C">
        <w:rPr>
          <w:sz w:val="28"/>
          <w:szCs w:val="28"/>
        </w:rPr>
        <w:t>Поручить Администрации муниципального образования «Муниципальный округ Увинский район Удмуртской Республики» сформировать план мероприятий («дорожную карту»), состоящ</w:t>
      </w:r>
      <w:r w:rsidR="002234B8" w:rsidRPr="0067414C">
        <w:rPr>
          <w:sz w:val="28"/>
          <w:szCs w:val="28"/>
        </w:rPr>
        <w:t>ий</w:t>
      </w:r>
      <w:r w:rsidR="007C5BB3" w:rsidRPr="0067414C">
        <w:rPr>
          <w:sz w:val="28"/>
          <w:szCs w:val="28"/>
        </w:rPr>
        <w:t xml:space="preserve"> из предложений избирателей, не включенных в реестр наказов, для исполнения в ходе текущей деятельности органов местного </w:t>
      </w:r>
      <w:r w:rsidR="00EF2B5F" w:rsidRPr="0067414C">
        <w:rPr>
          <w:sz w:val="28"/>
          <w:szCs w:val="28"/>
        </w:rPr>
        <w:t>самоуправления муниципального образования «Муниципальный округ Увинский район Удмуртской Республики»</w:t>
      </w:r>
      <w:r w:rsidR="007C5BB3" w:rsidRPr="0067414C">
        <w:rPr>
          <w:sz w:val="28"/>
          <w:szCs w:val="28"/>
        </w:rPr>
        <w:t>.</w:t>
      </w:r>
    </w:p>
    <w:p w:rsidR="007C5BB3" w:rsidRDefault="007C5BB3" w:rsidP="007C5BB3">
      <w:pPr>
        <w:jc w:val="both"/>
      </w:pPr>
    </w:p>
    <w:p w:rsidR="002A1DE5" w:rsidRDefault="002A1DE5" w:rsidP="002A1DE5">
      <w:pPr>
        <w:ind w:left="567"/>
        <w:jc w:val="both"/>
      </w:pPr>
    </w:p>
    <w:p w:rsidR="007C5BB3" w:rsidRPr="00E2534F" w:rsidRDefault="007C5BB3" w:rsidP="002A1DE5">
      <w:pPr>
        <w:ind w:left="567"/>
        <w:jc w:val="both"/>
      </w:pPr>
    </w:p>
    <w:p w:rsidR="002B615E" w:rsidRDefault="002A1DE5" w:rsidP="002A1DE5">
      <w:pPr>
        <w:rPr>
          <w:rFonts w:eastAsia="Calibri"/>
          <w:bCs/>
          <w:iCs/>
          <w:sz w:val="20"/>
          <w:szCs w:val="20"/>
          <w:lang w:eastAsia="en-US"/>
        </w:rPr>
      </w:pPr>
      <w:r>
        <w:rPr>
          <w:sz w:val="28"/>
          <w:szCs w:val="28"/>
        </w:rPr>
        <w:t>П</w:t>
      </w:r>
      <w:r w:rsidR="005A0EBB">
        <w:rPr>
          <w:sz w:val="28"/>
          <w:szCs w:val="28"/>
        </w:rPr>
        <w:t xml:space="preserve">редседатель Совета депутатов                                                 </w:t>
      </w:r>
      <w:r w:rsidR="00E2534F">
        <w:rPr>
          <w:sz w:val="28"/>
          <w:szCs w:val="28"/>
        </w:rPr>
        <w:t xml:space="preserve">И.А. </w:t>
      </w:r>
      <w:proofErr w:type="spellStart"/>
      <w:r w:rsidR="00E2534F">
        <w:rPr>
          <w:sz w:val="28"/>
          <w:szCs w:val="28"/>
        </w:rPr>
        <w:t>Митрюкова</w:t>
      </w:r>
      <w:proofErr w:type="spellEnd"/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sectPr w:rsidR="002B615E" w:rsidSect="0067414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ED6" w:rsidRDefault="00F32ED6" w:rsidP="00E2534F">
      <w:r>
        <w:separator/>
      </w:r>
    </w:p>
  </w:endnote>
  <w:endnote w:type="continuationSeparator" w:id="0">
    <w:p w:rsidR="00F32ED6" w:rsidRDefault="00F32ED6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ED6" w:rsidRDefault="00F32ED6" w:rsidP="00E2534F">
      <w:r>
        <w:separator/>
      </w:r>
    </w:p>
  </w:footnote>
  <w:footnote w:type="continuationSeparator" w:id="0">
    <w:p w:rsidR="00F32ED6" w:rsidRDefault="00F32ED6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873E6"/>
    <w:multiLevelType w:val="hybridMultilevel"/>
    <w:tmpl w:val="A5C63052"/>
    <w:lvl w:ilvl="0" w:tplc="3198F29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86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4B8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1DE5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7B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018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77F43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BB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4C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BB3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15C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B5F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4D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uiPriority w:val="99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2A1D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uiPriority w:val="99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2A1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11</cp:revision>
  <cp:lastPrinted>2022-03-29T06:33:00Z</cp:lastPrinted>
  <dcterms:created xsi:type="dcterms:W3CDTF">2022-02-11T12:51:00Z</dcterms:created>
  <dcterms:modified xsi:type="dcterms:W3CDTF">2022-04-04T09:44:00Z</dcterms:modified>
</cp:coreProperties>
</file>